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30" w:rsidRPr="00B7642D" w:rsidRDefault="003A4030" w:rsidP="003A4030">
      <w:pPr>
        <w:pStyle w:val="Nadpis1"/>
        <w:ind w:left="0" w:firstLine="5"/>
        <w:jc w:val="both"/>
        <w:rPr>
          <w:rFonts w:ascii="Calibri" w:hAnsi="Calibri"/>
          <w:sz w:val="22"/>
          <w:szCs w:val="22"/>
          <w:lang w:val="en-US"/>
        </w:rPr>
      </w:pPr>
      <w:r w:rsidRPr="00B7642D">
        <w:rPr>
          <w:rFonts w:ascii="Calibri" w:hAnsi="Calibri"/>
          <w:sz w:val="22"/>
          <w:szCs w:val="22"/>
          <w:lang w:val="en-US"/>
        </w:rPr>
        <w:t>Statement of the Management Board concerning financi</w:t>
      </w:r>
      <w:r>
        <w:rPr>
          <w:rFonts w:ascii="Calibri" w:hAnsi="Calibri"/>
          <w:sz w:val="22"/>
          <w:szCs w:val="22"/>
          <w:lang w:val="en-US"/>
        </w:rPr>
        <w:t xml:space="preserve">al statements and report on the </w:t>
      </w:r>
      <w:r w:rsidRPr="00B7642D">
        <w:rPr>
          <w:rFonts w:ascii="Calibri" w:hAnsi="Calibri"/>
          <w:sz w:val="22"/>
          <w:szCs w:val="22"/>
          <w:lang w:val="en-US"/>
        </w:rPr>
        <w:t>Company's activity</w:t>
      </w:r>
    </w:p>
    <w:p w:rsidR="003A4030" w:rsidRPr="00B7642D" w:rsidRDefault="003A4030" w:rsidP="003A4030">
      <w:pPr>
        <w:rPr>
          <w:lang w:val="en-US"/>
        </w:rPr>
      </w:pPr>
    </w:p>
    <w:p w:rsidR="003A4030" w:rsidRPr="00596350" w:rsidRDefault="003A4030" w:rsidP="003A4030">
      <w:pPr>
        <w:spacing w:after="0"/>
        <w:jc w:val="both"/>
        <w:rPr>
          <w:b/>
          <w:lang w:val="en-US"/>
        </w:rPr>
      </w:pPr>
      <w:proofErr w:type="gramStart"/>
      <w:r w:rsidRPr="00596350">
        <w:rPr>
          <w:b/>
          <w:lang w:val="en-US"/>
        </w:rPr>
        <w:t>Management Board’s statement concerning reliability of prepared finan</w:t>
      </w:r>
      <w:r w:rsidR="00A81FDB">
        <w:rPr>
          <w:b/>
          <w:lang w:val="en-US"/>
        </w:rPr>
        <w:t>cial statement for the year 2011</w:t>
      </w:r>
      <w:r w:rsidRPr="00596350">
        <w:rPr>
          <w:b/>
          <w:lang w:val="en-US"/>
        </w:rPr>
        <w:t xml:space="preserve"> and report on the Company's activity.</w:t>
      </w:r>
      <w:proofErr w:type="gramEnd"/>
    </w:p>
    <w:p w:rsidR="003A4030" w:rsidRDefault="003A4030" w:rsidP="003A4030">
      <w:pPr>
        <w:spacing w:after="0"/>
        <w:jc w:val="both"/>
        <w:rPr>
          <w:lang w:val="en-US"/>
        </w:rPr>
      </w:pPr>
      <w:r w:rsidRPr="00B7642D">
        <w:rPr>
          <w:lang w:val="en-US"/>
        </w:rPr>
        <w:t>The Management Board declares that according to the best</w:t>
      </w:r>
      <w:r>
        <w:rPr>
          <w:lang w:val="en-US"/>
        </w:rPr>
        <w:t xml:space="preserve"> </w:t>
      </w:r>
      <w:r w:rsidR="000C0729">
        <w:rPr>
          <w:lang w:val="en-US"/>
        </w:rPr>
        <w:t xml:space="preserve">knowledge, the </w:t>
      </w:r>
      <w:r w:rsidRPr="00B7642D">
        <w:rPr>
          <w:lang w:val="en-US"/>
        </w:rPr>
        <w:t>annual financial statements and comparable data</w:t>
      </w:r>
      <w:r>
        <w:rPr>
          <w:lang w:val="en-US"/>
        </w:rPr>
        <w:t xml:space="preserve"> </w:t>
      </w:r>
      <w:r w:rsidRPr="00B7642D">
        <w:rPr>
          <w:lang w:val="en-US"/>
        </w:rPr>
        <w:t>were prepared in accordance with local regulations applicable to</w:t>
      </w:r>
      <w:r>
        <w:rPr>
          <w:lang w:val="en-US"/>
        </w:rPr>
        <w:t xml:space="preserve"> </w:t>
      </w:r>
      <w:r w:rsidRPr="00B7642D">
        <w:rPr>
          <w:lang w:val="en-US"/>
        </w:rPr>
        <w:t>the Company in the Czech Republic and IFRS financial</w:t>
      </w:r>
      <w:r>
        <w:rPr>
          <w:lang w:val="en-US"/>
        </w:rPr>
        <w:t xml:space="preserve"> </w:t>
      </w:r>
      <w:r w:rsidRPr="00B7642D">
        <w:rPr>
          <w:lang w:val="en-US"/>
        </w:rPr>
        <w:t xml:space="preserve">statements, which were derived </w:t>
      </w:r>
      <w:r w:rsidR="000C0729">
        <w:rPr>
          <w:lang w:val="en-US"/>
        </w:rPr>
        <w:t>from local financial statements and</w:t>
      </w:r>
      <w:r w:rsidRPr="00B7642D">
        <w:rPr>
          <w:lang w:val="en-US"/>
        </w:rPr>
        <w:t xml:space="preserve"> in accordance with International Financial and</w:t>
      </w:r>
      <w:r>
        <w:rPr>
          <w:lang w:val="en-US"/>
        </w:rPr>
        <w:t xml:space="preserve"> </w:t>
      </w:r>
      <w:r w:rsidRPr="00B7642D">
        <w:rPr>
          <w:lang w:val="en-US"/>
        </w:rPr>
        <w:t>Reporting standards and furt</w:t>
      </w:r>
      <w:r w:rsidR="000C0729">
        <w:rPr>
          <w:lang w:val="en-US"/>
        </w:rPr>
        <w:t>her declares that they present</w:t>
      </w:r>
      <w:r>
        <w:rPr>
          <w:lang w:val="en-US"/>
        </w:rPr>
        <w:t xml:space="preserve"> </w:t>
      </w:r>
      <w:r w:rsidRPr="00B7642D">
        <w:rPr>
          <w:lang w:val="en-US"/>
        </w:rPr>
        <w:t>true and fair view of the Company’s property and financial</w:t>
      </w:r>
      <w:r>
        <w:rPr>
          <w:lang w:val="en-US"/>
        </w:rPr>
        <w:t xml:space="preserve"> </w:t>
      </w:r>
      <w:r w:rsidRPr="00B7642D">
        <w:rPr>
          <w:lang w:val="en-US"/>
        </w:rPr>
        <w:t>situation and its financial result</w:t>
      </w:r>
      <w:r w:rsidR="000C0729">
        <w:rPr>
          <w:lang w:val="en-US"/>
        </w:rPr>
        <w:t>s</w:t>
      </w:r>
      <w:r w:rsidRPr="00B7642D">
        <w:rPr>
          <w:lang w:val="en-US"/>
        </w:rPr>
        <w:t xml:space="preserve"> and that the report on the</w:t>
      </w:r>
      <w:r>
        <w:rPr>
          <w:lang w:val="en-US"/>
        </w:rPr>
        <w:t xml:space="preserve"> </w:t>
      </w:r>
      <w:r w:rsidRPr="00B7642D">
        <w:rPr>
          <w:lang w:val="en-US"/>
        </w:rPr>
        <w:t>Report of the Management Board presents a fair view of the</w:t>
      </w:r>
      <w:r>
        <w:rPr>
          <w:lang w:val="en-US"/>
        </w:rPr>
        <w:t xml:space="preserve"> </w:t>
      </w:r>
      <w:r w:rsidRPr="00B7642D">
        <w:rPr>
          <w:lang w:val="en-US"/>
        </w:rPr>
        <w:t>issuer’s situation, including a description of basic exposures and</w:t>
      </w:r>
      <w:r>
        <w:rPr>
          <w:lang w:val="en-US"/>
        </w:rPr>
        <w:t xml:space="preserve"> </w:t>
      </w:r>
      <w:r w:rsidRPr="00B7642D">
        <w:rPr>
          <w:lang w:val="en-US"/>
        </w:rPr>
        <w:t>risks.</w:t>
      </w:r>
    </w:p>
    <w:p w:rsidR="009F7B1F" w:rsidRDefault="00A81FDB">
      <w:pPr>
        <w:rPr>
          <w:lang w:val="en-US"/>
        </w:rPr>
      </w:pPr>
    </w:p>
    <w:p w:rsidR="003A4030" w:rsidRDefault="003A4030">
      <w:pPr>
        <w:rPr>
          <w:lang w:val="en-US"/>
        </w:rPr>
      </w:pPr>
    </w:p>
    <w:p w:rsidR="003A4030" w:rsidRDefault="003A4030" w:rsidP="003A4030">
      <w:pPr>
        <w:pStyle w:val="Nadpis1"/>
        <w:rPr>
          <w:rFonts w:ascii="Calibri" w:hAnsi="Calibri"/>
          <w:sz w:val="22"/>
          <w:szCs w:val="22"/>
          <w:lang w:val="en-US"/>
        </w:rPr>
      </w:pPr>
      <w:r w:rsidRPr="00B7642D">
        <w:rPr>
          <w:rFonts w:ascii="Calibri" w:hAnsi="Calibri"/>
          <w:sz w:val="22"/>
          <w:szCs w:val="22"/>
          <w:lang w:val="en-US"/>
        </w:rPr>
        <w:t>Statement of the Management Board concerning the auditor</w:t>
      </w:r>
    </w:p>
    <w:p w:rsidR="003A4030" w:rsidRPr="00B7642D" w:rsidRDefault="003A4030" w:rsidP="003A4030">
      <w:pPr>
        <w:rPr>
          <w:lang w:val="en-US"/>
        </w:rPr>
      </w:pPr>
    </w:p>
    <w:p w:rsidR="003A4030" w:rsidRPr="00B7642D" w:rsidRDefault="003A4030" w:rsidP="003A4030">
      <w:pPr>
        <w:spacing w:after="0"/>
        <w:jc w:val="both"/>
        <w:rPr>
          <w:b/>
          <w:lang w:val="en-US"/>
        </w:rPr>
      </w:pPr>
      <w:r w:rsidRPr="00B7642D">
        <w:rPr>
          <w:b/>
          <w:lang w:val="en-US"/>
        </w:rPr>
        <w:t>Management Board’s statement concerning the entity entitled to audit the annual finan</w:t>
      </w:r>
      <w:r w:rsidR="00A81FDB">
        <w:rPr>
          <w:b/>
          <w:lang w:val="en-US"/>
        </w:rPr>
        <w:t>cial statement for the year 2011</w:t>
      </w:r>
      <w:r w:rsidRPr="00B7642D">
        <w:rPr>
          <w:b/>
          <w:lang w:val="en-US"/>
        </w:rPr>
        <w:t>.</w:t>
      </w:r>
    </w:p>
    <w:p w:rsidR="003A4030" w:rsidRPr="00B7642D" w:rsidRDefault="003A4030" w:rsidP="003A4030">
      <w:pPr>
        <w:spacing w:after="0"/>
        <w:jc w:val="both"/>
        <w:rPr>
          <w:lang w:val="en-US"/>
        </w:rPr>
      </w:pPr>
      <w:r w:rsidRPr="00B7642D">
        <w:rPr>
          <w:lang w:val="en-US"/>
        </w:rPr>
        <w:t>The Management Board declares that the entity authorized to</w:t>
      </w:r>
      <w:r>
        <w:rPr>
          <w:lang w:val="en-US"/>
        </w:rPr>
        <w:t xml:space="preserve"> </w:t>
      </w:r>
      <w:r w:rsidRPr="00B7642D">
        <w:rPr>
          <w:lang w:val="en-US"/>
        </w:rPr>
        <w:t>audit financial statements which audited annual financial</w:t>
      </w:r>
      <w:r>
        <w:rPr>
          <w:lang w:val="en-US"/>
        </w:rPr>
        <w:t xml:space="preserve"> </w:t>
      </w:r>
      <w:r w:rsidRPr="00B7642D">
        <w:rPr>
          <w:lang w:val="en-US"/>
        </w:rPr>
        <w:t>statements was selected in accordance with legal regulations</w:t>
      </w:r>
      <w:r>
        <w:rPr>
          <w:lang w:val="en-US"/>
        </w:rPr>
        <w:t xml:space="preserve"> </w:t>
      </w:r>
      <w:r w:rsidRPr="00B7642D">
        <w:rPr>
          <w:lang w:val="en-US"/>
        </w:rPr>
        <w:t>and that such entity and certified auditors who audited these</w:t>
      </w:r>
      <w:r>
        <w:rPr>
          <w:lang w:val="en-US"/>
        </w:rPr>
        <w:t xml:space="preserve"> </w:t>
      </w:r>
      <w:r w:rsidRPr="00B7642D">
        <w:rPr>
          <w:lang w:val="en-US"/>
        </w:rPr>
        <w:t>statements met conditions to express their impartial and</w:t>
      </w:r>
      <w:r>
        <w:rPr>
          <w:lang w:val="en-US"/>
        </w:rPr>
        <w:t xml:space="preserve"> </w:t>
      </w:r>
      <w:r w:rsidRPr="00B7642D">
        <w:rPr>
          <w:lang w:val="en-US"/>
        </w:rPr>
        <w:t>independent opinion on the audit, in accordance with relevant</w:t>
      </w:r>
      <w:r>
        <w:rPr>
          <w:lang w:val="en-US"/>
        </w:rPr>
        <w:t xml:space="preserve"> </w:t>
      </w:r>
      <w:r w:rsidRPr="00B7642D">
        <w:rPr>
          <w:lang w:val="en-US"/>
        </w:rPr>
        <w:t>regulations of local law.</w:t>
      </w:r>
    </w:p>
    <w:p w:rsidR="003A4030" w:rsidRPr="003A4030" w:rsidRDefault="003A4030">
      <w:pPr>
        <w:rPr>
          <w:lang w:val="en-US"/>
        </w:rPr>
      </w:pPr>
    </w:p>
    <w:sectPr w:rsidR="003A4030" w:rsidRPr="003A4030" w:rsidSect="003A403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030"/>
    <w:rsid w:val="000131B1"/>
    <w:rsid w:val="000C0729"/>
    <w:rsid w:val="000C39E5"/>
    <w:rsid w:val="003A4030"/>
    <w:rsid w:val="007D069E"/>
    <w:rsid w:val="00886D18"/>
    <w:rsid w:val="009273C5"/>
    <w:rsid w:val="00A81FDB"/>
    <w:rsid w:val="00AD792F"/>
    <w:rsid w:val="00B25837"/>
    <w:rsid w:val="00B66882"/>
    <w:rsid w:val="00CF2D6C"/>
    <w:rsid w:val="00F62ABC"/>
    <w:rsid w:val="00F7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030"/>
    <w:pPr>
      <w:spacing w:after="120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3A4030"/>
    <w:pPr>
      <w:keepNext/>
      <w:keepLines/>
      <w:spacing w:before="480" w:after="0"/>
      <w:ind w:left="437" w:hanging="432"/>
      <w:outlineLvl w:val="0"/>
    </w:pPr>
    <w:rPr>
      <w:rFonts w:ascii="Verdana" w:eastAsia="Times New Roman" w:hAnsi="Verdana" w:cs="Verdana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A4030"/>
    <w:rPr>
      <w:rFonts w:ascii="Verdana" w:eastAsia="Times New Roman" w:hAnsi="Verdana" w:cs="Verdana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Maminska</dc:creator>
  <cp:keywords/>
  <dc:description/>
  <cp:lastModifiedBy> </cp:lastModifiedBy>
  <cp:revision>2</cp:revision>
  <dcterms:created xsi:type="dcterms:W3CDTF">2012-06-26T05:42:00Z</dcterms:created>
  <dcterms:modified xsi:type="dcterms:W3CDTF">2012-06-26T05:42:00Z</dcterms:modified>
</cp:coreProperties>
</file>